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64" w:rsidRDefault="00243264" w:rsidP="00FB3C8B">
      <w:pPr>
        <w:jc w:val="center"/>
        <w:rPr>
          <w:sz w:val="26"/>
          <w:szCs w:val="26"/>
        </w:rPr>
      </w:pPr>
      <w:bookmarkStart w:id="0" w:name="_GoBack"/>
      <w:bookmarkEnd w:id="0"/>
    </w:p>
    <w:p w:rsidR="00FB3C8B" w:rsidRPr="00B80509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ВО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</w:t>
      </w:r>
      <w:r w:rsidR="00B31D21">
        <w:rPr>
          <w:sz w:val="26"/>
          <w:szCs w:val="26"/>
          <w:lang w:val="en-US"/>
        </w:rPr>
        <w:t>V</w:t>
      </w:r>
      <w:r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20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31D21" w:rsidRPr="00B80509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В БУЗ ВО «Детский специализированный психоневрологический санаторий» (далее по тексту - Учреждение) организовано совещание с руководителями структурных подразделений по вопросам профилактики и противодействия коррупции, а также проведено  информирование работников Учреждения об уголовной ответственности за по</w:t>
      </w:r>
      <w:r>
        <w:rPr>
          <w:sz w:val="26"/>
          <w:szCs w:val="26"/>
        </w:rPr>
        <w:t>л</w:t>
      </w:r>
      <w:r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>
        <w:rPr>
          <w:sz w:val="26"/>
          <w:szCs w:val="26"/>
        </w:rPr>
        <w:t>, разработанных Генеральной прокуратурой РФ</w:t>
      </w:r>
      <w:r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правонарушений.</w:t>
      </w:r>
    </w:p>
    <w:p w:rsidR="00B31D21" w:rsidRPr="00B80509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локальных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Pr="00B80509">
        <w:rPr>
          <w:sz w:val="26"/>
          <w:szCs w:val="26"/>
        </w:rPr>
        <w:t>риказ главного врача Учреждения № 1-2/19 от 04 февраля 2016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Pr="00B80509">
        <w:rPr>
          <w:sz w:val="26"/>
          <w:szCs w:val="26"/>
        </w:rPr>
        <w:t>:</w:t>
      </w:r>
    </w:p>
    <w:p w:rsidR="00B31D21" w:rsidRPr="00B80509" w:rsidRDefault="00B31D21" w:rsidP="00B31D21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Кодекс профессиональной этики медицинского работника бюджетного учреждения здравоохранения Вологодской области «Детский специализированный психоневрологический санаторий»;</w:t>
      </w:r>
    </w:p>
    <w:p w:rsidR="00B31D21" w:rsidRPr="00B80509" w:rsidRDefault="00B31D21" w:rsidP="00B31D21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 Порядок действий медицинских работников БУЗ ВО «Детский специализированный психоневрологический санаторий» в случае возникновения внештатной ситуации;</w:t>
      </w:r>
    </w:p>
    <w:p w:rsidR="00B31D21" w:rsidRPr="00B80509" w:rsidRDefault="00B31D21" w:rsidP="00B31D21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>
        <w:rPr>
          <w:sz w:val="26"/>
          <w:szCs w:val="26"/>
        </w:rPr>
        <w:t>психоневрологический санаторий».</w:t>
      </w:r>
    </w:p>
    <w:p w:rsidR="00B31D21" w:rsidRPr="00B80509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В Учреждении пров</w:t>
      </w:r>
      <w:r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нормативными правовыми акт</w:t>
      </w:r>
      <w:r w:rsidRPr="00B80509">
        <w:rPr>
          <w:sz w:val="26"/>
          <w:szCs w:val="26"/>
        </w:rPr>
        <w:t>а</w:t>
      </w:r>
      <w:r>
        <w:rPr>
          <w:sz w:val="26"/>
          <w:szCs w:val="26"/>
        </w:rPr>
        <w:t xml:space="preserve">ми, регламентирующими </w:t>
      </w:r>
      <w:proofErr w:type="gramStart"/>
      <w:r>
        <w:rPr>
          <w:sz w:val="26"/>
          <w:szCs w:val="26"/>
        </w:rPr>
        <w:t>вопросы  противодействия</w:t>
      </w:r>
      <w:proofErr w:type="gramEnd"/>
      <w:r>
        <w:rPr>
          <w:sz w:val="26"/>
          <w:szCs w:val="26"/>
        </w:rPr>
        <w:t xml:space="preserve"> коррупции, с одновременным разъяснением положений указанных нормативных правовых актов, 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Pr="00B80509">
        <w:rPr>
          <w:sz w:val="26"/>
          <w:szCs w:val="26"/>
        </w:rPr>
        <w:t>.</w:t>
      </w:r>
    </w:p>
    <w:p w:rsidR="00B31D21" w:rsidRPr="00B80509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В учреждении осуществляется контроль за обеспечением актуальности информации антикоррупционного характера, размещенной в общедоступных местах (стендах)</w:t>
      </w:r>
      <w:r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</w:t>
      </w:r>
      <w:proofErr w:type="gramStart"/>
      <w:r>
        <w:rPr>
          <w:sz w:val="26"/>
          <w:szCs w:val="26"/>
        </w:rPr>
        <w:t xml:space="preserve">РФ </w:t>
      </w:r>
      <w:r w:rsidRPr="00B80509">
        <w:rPr>
          <w:sz w:val="26"/>
          <w:szCs w:val="26"/>
        </w:rPr>
        <w:t xml:space="preserve"> для</w:t>
      </w:r>
      <w:proofErr w:type="gramEnd"/>
      <w:r w:rsidRPr="00B80509">
        <w:rPr>
          <w:sz w:val="26"/>
          <w:szCs w:val="26"/>
        </w:rPr>
        <w:t xml:space="preserve"> пациентов и работников учреждений. </w:t>
      </w:r>
    </w:p>
    <w:p w:rsidR="00B31D21" w:rsidRPr="009D26EE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B31D21" w:rsidRPr="003C14E8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Начальником юридического отдела</w:t>
      </w:r>
      <w:r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B31D21" w:rsidRPr="00B80509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E354A">
        <w:rPr>
          <w:sz w:val="26"/>
          <w:szCs w:val="26"/>
        </w:rPr>
        <w:t>Начальником юридического отдела</w:t>
      </w:r>
      <w:r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B31D21" w:rsidRPr="00B80509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выполнения плана коррупционных преступлений соблюдаются  следующие требования и ограничения законодательства Российской Федерации: </w:t>
      </w:r>
    </w:p>
    <w:p w:rsidR="00B31D21" w:rsidRPr="00B80509" w:rsidRDefault="00B31D21" w:rsidP="00B31D21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B31D21" w:rsidRPr="00B80509" w:rsidRDefault="00B31D21" w:rsidP="00B31D21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B31D21" w:rsidRPr="00B80509" w:rsidRDefault="00B31D21" w:rsidP="00B31D21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</w:p>
    <w:p w:rsidR="00B31D21" w:rsidRPr="00B80509" w:rsidRDefault="00B31D21" w:rsidP="00B31D21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частью 4 статьи 12 Федерального закона от 25 декабря 2008 года № 273-ФЗ «О противодействии коррупции».</w:t>
      </w:r>
    </w:p>
    <w:p w:rsidR="00B31D21" w:rsidRPr="00B80509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Заместителем главного врача по экономическим вопросам</w:t>
      </w:r>
      <w:r w:rsidRPr="00B80509">
        <w:rPr>
          <w:sz w:val="26"/>
          <w:szCs w:val="26"/>
        </w:rPr>
        <w:t xml:space="preserve"> проводится внутренний контроль за соблюдением в Учреждении законодательства о контрактной системе в сфере закупок товаров, работ, услуг для обеспечения государственных и муниципальных нужд, бюджетного законодательства, а </w:t>
      </w:r>
      <w:proofErr w:type="gramStart"/>
      <w:r w:rsidRPr="00B80509">
        <w:rPr>
          <w:sz w:val="26"/>
          <w:szCs w:val="26"/>
        </w:rPr>
        <w:t>так же</w:t>
      </w:r>
      <w:proofErr w:type="gramEnd"/>
      <w:r w:rsidRPr="00B80509">
        <w:rPr>
          <w:sz w:val="26"/>
          <w:szCs w:val="26"/>
        </w:rPr>
        <w:t xml:space="preserve"> осуществляется контроль за целевым и</w:t>
      </w:r>
      <w:r>
        <w:rPr>
          <w:sz w:val="26"/>
          <w:szCs w:val="26"/>
        </w:rPr>
        <w:t>спользованием бюджетных средств и оказанием платных медицинских услуг.</w:t>
      </w:r>
    </w:p>
    <w:p w:rsidR="00B31D21" w:rsidRPr="00243264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r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</w:p>
    <w:p w:rsidR="00B31D21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</w:t>
      </w:r>
      <w:proofErr w:type="gramStart"/>
      <w:r w:rsidRPr="00B80509">
        <w:rPr>
          <w:sz w:val="26"/>
          <w:szCs w:val="26"/>
        </w:rPr>
        <w:t>так же</w:t>
      </w:r>
      <w:proofErr w:type="gramEnd"/>
      <w:r w:rsidRPr="00B80509">
        <w:rPr>
          <w:sz w:val="26"/>
          <w:szCs w:val="26"/>
        </w:rPr>
        <w:t xml:space="preserve"> за исполнением порядка предоставления </w:t>
      </w:r>
      <w:r>
        <w:rPr>
          <w:sz w:val="26"/>
          <w:szCs w:val="26"/>
        </w:rPr>
        <w:t xml:space="preserve">медицинской помощи, согласно </w:t>
      </w:r>
      <w:r w:rsidRPr="007A5111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</w:p>
    <w:p w:rsidR="00B31D21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В Учреждении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B31D21" w:rsidRPr="00B80509" w:rsidRDefault="00B31D21" w:rsidP="00B31D2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Уполномоченным лицом по качеству и безопасности медицинской деятельности проводятся проверки качества и безопасности оказания медицинской помощи пациентам Учреждения, проводится анкетирование граждан на предмет удовлетворенности их качеством медицинской помощи.</w:t>
      </w:r>
    </w:p>
    <w:p w:rsidR="00B31D21" w:rsidRDefault="00B31D21" w:rsidP="00B31D21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    </w:t>
      </w:r>
    </w:p>
    <w:p w:rsidR="00B31D21" w:rsidRPr="00F31601" w:rsidRDefault="00B31D21" w:rsidP="00B31D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p w:rsidR="00B80509" w:rsidRPr="00F31601" w:rsidRDefault="00B80509" w:rsidP="00B31D21">
      <w:pPr>
        <w:pStyle w:val="a3"/>
        <w:ind w:left="-284"/>
        <w:jc w:val="both"/>
        <w:rPr>
          <w:sz w:val="26"/>
          <w:szCs w:val="26"/>
        </w:rPr>
      </w:pPr>
    </w:p>
    <w:sectPr w:rsidR="00B80509" w:rsidRPr="00F31601" w:rsidSect="002432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4"/>
    <w:rsid w:val="000032DB"/>
    <w:rsid w:val="000051F8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B7D0D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267AD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1D21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063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3670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354A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6B4D"/>
  <w15:docId w15:val="{723246C3-5CA6-48DB-BEB9-DADED01E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Филосов</cp:lastModifiedBy>
  <cp:revision>2</cp:revision>
  <cp:lastPrinted>2020-12-28T11:12:00Z</cp:lastPrinted>
  <dcterms:created xsi:type="dcterms:W3CDTF">2021-03-22T08:26:00Z</dcterms:created>
  <dcterms:modified xsi:type="dcterms:W3CDTF">2021-03-22T08:26:00Z</dcterms:modified>
</cp:coreProperties>
</file>