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</w:t>
      </w:r>
      <w:r w:rsidR="00076F70">
        <w:rPr>
          <w:sz w:val="26"/>
          <w:szCs w:val="26"/>
        </w:rPr>
        <w:t>2</w:t>
      </w:r>
      <w:r w:rsidR="0007597B">
        <w:rPr>
          <w:sz w:val="26"/>
          <w:szCs w:val="26"/>
        </w:rPr>
        <w:t>3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07597B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</w:t>
      </w:r>
      <w:r w:rsidR="007A5111">
        <w:rPr>
          <w:sz w:val="26"/>
          <w:szCs w:val="26"/>
        </w:rPr>
        <w:t>ознакомление с планом противодействия коррупции на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="005347D0">
        <w:rPr>
          <w:sz w:val="26"/>
          <w:szCs w:val="26"/>
        </w:rPr>
        <w:t>-2024</w:t>
      </w:r>
      <w:r w:rsidR="007A5111">
        <w:rPr>
          <w:sz w:val="26"/>
          <w:szCs w:val="26"/>
        </w:rPr>
        <w:t xml:space="preserve"> год</w:t>
      </w:r>
      <w:r w:rsidR="005347D0">
        <w:rPr>
          <w:sz w:val="26"/>
          <w:szCs w:val="26"/>
        </w:rPr>
        <w:t>ы</w:t>
      </w:r>
      <w:r w:rsidR="007A5111">
        <w:rPr>
          <w:sz w:val="26"/>
          <w:szCs w:val="26"/>
        </w:rPr>
        <w:t xml:space="preserve">, </w:t>
      </w:r>
      <w:r w:rsidR="00871E38" w:rsidRPr="00B80509">
        <w:rPr>
          <w:sz w:val="26"/>
          <w:szCs w:val="26"/>
        </w:rPr>
        <w:t xml:space="preserve">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</w:t>
      </w:r>
      <w:proofErr w:type="gramStart"/>
      <w:r w:rsidR="00263E27" w:rsidRPr="00B80509">
        <w:rPr>
          <w:sz w:val="26"/>
          <w:szCs w:val="26"/>
        </w:rPr>
        <w:t>предотвращении</w:t>
      </w:r>
      <w:proofErr w:type="gramEnd"/>
      <w:r w:rsidR="00263E27" w:rsidRPr="00B80509">
        <w:rPr>
          <w:sz w:val="26"/>
          <w:szCs w:val="26"/>
        </w:rPr>
        <w:t xml:space="preserve">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5347D0" w:rsidRPr="005347D0" w:rsidRDefault="005347D0" w:rsidP="0007597B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5347D0">
        <w:rPr>
          <w:sz w:val="26"/>
          <w:szCs w:val="26"/>
        </w:rPr>
        <w:t xml:space="preserve"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локальных нормативных актов, таких как антикоррупционная политика Учреждения, приказ главного врача Учреждения № 1-2/19 от 21 апреля 2021 года  </w:t>
      </w:r>
      <w:proofErr w:type="gramEnd"/>
    </w:p>
    <w:p w:rsidR="006464BB" w:rsidRPr="00B80509" w:rsidRDefault="00FC766F" w:rsidP="0007597B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085F0D" w:rsidRPr="00B80509" w:rsidRDefault="00085F0D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</w:t>
      </w:r>
      <w:r w:rsidR="00FC766F">
        <w:rPr>
          <w:sz w:val="26"/>
          <w:szCs w:val="26"/>
        </w:rPr>
        <w:t>2</w:t>
      </w:r>
      <w:r w:rsidR="0007597B">
        <w:rPr>
          <w:sz w:val="26"/>
          <w:szCs w:val="26"/>
        </w:rPr>
        <w:t>2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</w:t>
      </w:r>
      <w:r w:rsidR="00FC766F">
        <w:rPr>
          <w:sz w:val="26"/>
          <w:szCs w:val="26"/>
        </w:rPr>
        <w:t>2</w:t>
      </w:r>
      <w:r w:rsidR="0007597B">
        <w:rPr>
          <w:sz w:val="26"/>
          <w:szCs w:val="26"/>
        </w:rPr>
        <w:t>2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</w:t>
      </w:r>
      <w:r w:rsidR="00076F70">
        <w:rPr>
          <w:sz w:val="26"/>
          <w:szCs w:val="26"/>
        </w:rPr>
        <w:t>2</w:t>
      </w:r>
      <w:r w:rsidR="0007597B">
        <w:rPr>
          <w:sz w:val="26"/>
          <w:szCs w:val="26"/>
        </w:rPr>
        <w:t>3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</w:t>
      </w:r>
      <w:r w:rsidR="0007597B">
        <w:rPr>
          <w:sz w:val="26"/>
          <w:szCs w:val="26"/>
        </w:rPr>
        <w:t>и</w:t>
      </w:r>
      <w:r w:rsidR="00F21BC0">
        <w:rPr>
          <w:sz w:val="26"/>
          <w:szCs w:val="26"/>
        </w:rPr>
        <w:t>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597B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0401"/>
    <w:rsid w:val="0025738A"/>
    <w:rsid w:val="00257EAF"/>
    <w:rsid w:val="00263E27"/>
    <w:rsid w:val="002668D7"/>
    <w:rsid w:val="00270272"/>
    <w:rsid w:val="00281AB4"/>
    <w:rsid w:val="002A0C5A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47D0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2023-05-22T07:19:00Z</cp:lastPrinted>
  <dcterms:created xsi:type="dcterms:W3CDTF">2023-06-13T13:33:00Z</dcterms:created>
  <dcterms:modified xsi:type="dcterms:W3CDTF">2023-06-13T13:33:00Z</dcterms:modified>
</cp:coreProperties>
</file>