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C" w:rsidRPr="00AD24D7" w:rsidRDefault="0076282C" w:rsidP="00B372FA">
      <w:pPr>
        <w:pStyle w:val="ConsPlusNonformat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AD24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26962" w:rsidRPr="00AD24D7" w:rsidRDefault="00326962" w:rsidP="004E4991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326962" w:rsidRPr="00AD24D7" w:rsidRDefault="00326962" w:rsidP="004E4991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Pr="00AD24D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24D7">
        <w:rPr>
          <w:rFonts w:ascii="Times New Roman" w:hAnsi="Times New Roman" w:cs="Times New Roman"/>
          <w:sz w:val="24"/>
          <w:szCs w:val="24"/>
        </w:rPr>
        <w:t xml:space="preserve"> «</w:t>
      </w:r>
      <w:r w:rsidR="004E4991">
        <w:rPr>
          <w:rFonts w:ascii="Times New Roman" w:hAnsi="Times New Roman" w:cs="Times New Roman"/>
          <w:sz w:val="24"/>
          <w:szCs w:val="24"/>
        </w:rPr>
        <w:t>Детский специализированный психоневрологический санаторий</w:t>
      </w:r>
      <w:r w:rsidRPr="00AD24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282C" w:rsidRPr="00AD24D7" w:rsidRDefault="004E4991" w:rsidP="004E4991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Чащиной</w:t>
      </w:r>
    </w:p>
    <w:p w:rsidR="0076282C" w:rsidRPr="00AD24D7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от_____</w:t>
      </w:r>
      <w:r w:rsidR="00326962" w:rsidRPr="00AD24D7">
        <w:rPr>
          <w:rFonts w:ascii="Times New Roman" w:hAnsi="Times New Roman" w:cs="Times New Roman"/>
          <w:sz w:val="24"/>
          <w:szCs w:val="24"/>
        </w:rPr>
        <w:t>___</w:t>
      </w:r>
      <w:r w:rsidRPr="00AD24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D24D7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962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24D7">
        <w:rPr>
          <w:rFonts w:ascii="Times New Roman" w:hAnsi="Times New Roman" w:cs="Times New Roman"/>
          <w:sz w:val="16"/>
          <w:szCs w:val="16"/>
        </w:rPr>
        <w:t xml:space="preserve">(наименование должности с указанием структурного </w:t>
      </w:r>
      <w:proofErr w:type="gramEnd"/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282C" w:rsidRPr="00AD24D7" w:rsidRDefault="0076282C" w:rsidP="003269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6962" w:rsidRPr="00AD24D7">
        <w:rPr>
          <w:rFonts w:ascii="Times New Roman" w:hAnsi="Times New Roman" w:cs="Times New Roman"/>
          <w:sz w:val="16"/>
          <w:szCs w:val="16"/>
        </w:rPr>
        <w:t>подразделения,</w:t>
      </w:r>
      <w:r w:rsidR="001774EC" w:rsidRPr="00AD24D7">
        <w:rPr>
          <w:rFonts w:ascii="Times New Roman" w:hAnsi="Times New Roman" w:cs="Times New Roman"/>
          <w:sz w:val="16"/>
          <w:szCs w:val="16"/>
        </w:rPr>
        <w:t xml:space="preserve"> </w:t>
      </w:r>
      <w:r w:rsidRPr="00AD24D7">
        <w:rPr>
          <w:rFonts w:ascii="Times New Roman" w:hAnsi="Times New Roman" w:cs="Times New Roman"/>
          <w:sz w:val="16"/>
          <w:szCs w:val="16"/>
        </w:rPr>
        <w:t>телефон)</w:t>
      </w:r>
    </w:p>
    <w:p w:rsidR="0076282C" w:rsidRPr="00326962" w:rsidRDefault="0076282C" w:rsidP="0076282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6282C" w:rsidRPr="00326962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Pr="00326962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76282C" w:rsidRPr="00AD24D7" w:rsidRDefault="00AD24D7" w:rsidP="00AD2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6282C" w:rsidRPr="00AD24D7">
        <w:rPr>
          <w:b/>
          <w:sz w:val="28"/>
          <w:szCs w:val="28"/>
        </w:rPr>
        <w:t>ведомление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r w:rsidRPr="00AD24D7">
        <w:rPr>
          <w:b/>
          <w:sz w:val="28"/>
          <w:szCs w:val="28"/>
        </w:rPr>
        <w:t>о возникновении личной заинтересованности,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proofErr w:type="gramStart"/>
      <w:r w:rsidRPr="00AD24D7">
        <w:rPr>
          <w:b/>
          <w:sz w:val="28"/>
          <w:szCs w:val="28"/>
        </w:rPr>
        <w:t>которая</w:t>
      </w:r>
      <w:proofErr w:type="gramEnd"/>
      <w:r w:rsidRPr="00AD24D7">
        <w:rPr>
          <w:b/>
          <w:sz w:val="28"/>
          <w:szCs w:val="28"/>
        </w:rPr>
        <w:t xml:space="preserve"> приводит или может привести к конфликту интересов.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2FA"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6A7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3D1B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4EC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6962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991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6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780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4D7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2FA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2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kass</cp:lastModifiedBy>
  <cp:revision>2</cp:revision>
  <dcterms:created xsi:type="dcterms:W3CDTF">2017-04-19T08:51:00Z</dcterms:created>
  <dcterms:modified xsi:type="dcterms:W3CDTF">2017-04-19T08:51:00Z</dcterms:modified>
</cp:coreProperties>
</file>