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0" w:rsidRPr="00F53F7F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53F7F">
        <w:rPr>
          <w:sz w:val="20"/>
          <w:szCs w:val="20"/>
        </w:rPr>
        <w:t xml:space="preserve">Приложение № </w:t>
      </w:r>
      <w:r w:rsidR="00F53F7F" w:rsidRPr="00F53F7F">
        <w:rPr>
          <w:sz w:val="20"/>
          <w:szCs w:val="20"/>
        </w:rPr>
        <w:t>3</w:t>
      </w:r>
    </w:p>
    <w:p w:rsidR="005473B0" w:rsidRPr="00F53F7F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53F7F">
        <w:rPr>
          <w:sz w:val="20"/>
          <w:szCs w:val="20"/>
        </w:rPr>
        <w:t>к приказу главного врача</w:t>
      </w:r>
    </w:p>
    <w:p w:rsidR="005473B0" w:rsidRPr="00F53F7F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53F7F">
        <w:rPr>
          <w:sz w:val="20"/>
          <w:szCs w:val="20"/>
        </w:rPr>
        <w:t xml:space="preserve">БУЗ </w:t>
      </w:r>
      <w:proofErr w:type="gramStart"/>
      <w:r w:rsidRPr="00F53F7F">
        <w:rPr>
          <w:sz w:val="20"/>
          <w:szCs w:val="20"/>
        </w:rPr>
        <w:t>ВО</w:t>
      </w:r>
      <w:proofErr w:type="gramEnd"/>
      <w:r w:rsidRPr="00F53F7F">
        <w:rPr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5473B0" w:rsidRPr="00F53F7F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53F7F">
        <w:rPr>
          <w:sz w:val="20"/>
          <w:szCs w:val="20"/>
        </w:rPr>
        <w:t>№</w:t>
      </w:r>
      <w:r w:rsidR="009A057B" w:rsidRPr="00F53F7F">
        <w:rPr>
          <w:sz w:val="20"/>
          <w:szCs w:val="20"/>
        </w:rPr>
        <w:t>1-2/</w:t>
      </w:r>
      <w:r w:rsidR="00073079" w:rsidRPr="00F53F7F">
        <w:rPr>
          <w:sz w:val="20"/>
          <w:szCs w:val="20"/>
        </w:rPr>
        <w:t>19</w:t>
      </w:r>
      <w:r w:rsidR="009A057B" w:rsidRPr="00F53F7F">
        <w:rPr>
          <w:sz w:val="20"/>
          <w:szCs w:val="20"/>
        </w:rPr>
        <w:t xml:space="preserve"> </w:t>
      </w:r>
      <w:r w:rsidRPr="00F53F7F">
        <w:rPr>
          <w:sz w:val="20"/>
          <w:szCs w:val="20"/>
        </w:rPr>
        <w:t>от</w:t>
      </w:r>
      <w:r w:rsidR="004B32E8" w:rsidRPr="00F53F7F">
        <w:rPr>
          <w:sz w:val="20"/>
          <w:szCs w:val="20"/>
        </w:rPr>
        <w:t xml:space="preserve"> </w:t>
      </w:r>
      <w:r w:rsidRPr="00F53F7F">
        <w:rPr>
          <w:sz w:val="20"/>
          <w:szCs w:val="20"/>
        </w:rPr>
        <w:t xml:space="preserve"> </w:t>
      </w:r>
      <w:r w:rsidR="00073079" w:rsidRPr="00F53F7F">
        <w:rPr>
          <w:sz w:val="20"/>
          <w:szCs w:val="20"/>
        </w:rPr>
        <w:t>2</w:t>
      </w:r>
      <w:r w:rsidR="004B32E8" w:rsidRPr="00F53F7F">
        <w:rPr>
          <w:sz w:val="20"/>
          <w:szCs w:val="20"/>
        </w:rPr>
        <w:t>1.04.</w:t>
      </w:r>
      <w:r w:rsidRPr="00F53F7F">
        <w:rPr>
          <w:sz w:val="20"/>
          <w:szCs w:val="20"/>
        </w:rPr>
        <w:t>20</w:t>
      </w:r>
      <w:r w:rsidR="00073079" w:rsidRPr="00F53F7F">
        <w:rPr>
          <w:sz w:val="20"/>
          <w:szCs w:val="20"/>
        </w:rPr>
        <w:t>21</w:t>
      </w:r>
      <w:r w:rsidRPr="00F53F7F">
        <w:rPr>
          <w:sz w:val="20"/>
          <w:szCs w:val="20"/>
        </w:rPr>
        <w:t xml:space="preserve"> г.</w:t>
      </w:r>
    </w:p>
    <w:p w:rsidR="005473B0" w:rsidRPr="00F53F7F" w:rsidRDefault="005473B0" w:rsidP="009A057B">
      <w:pPr>
        <w:pStyle w:val="Style2"/>
        <w:widowControl/>
        <w:tabs>
          <w:tab w:val="left" w:pos="-851"/>
          <w:tab w:val="left" w:pos="142"/>
        </w:tabs>
        <w:ind w:left="-567" w:right="-819"/>
        <w:jc w:val="center"/>
      </w:pPr>
    </w:p>
    <w:p w:rsidR="005473B0" w:rsidRPr="00F53F7F" w:rsidRDefault="005473B0" w:rsidP="009A057B">
      <w:pPr>
        <w:pStyle w:val="Style2"/>
        <w:widowControl/>
        <w:tabs>
          <w:tab w:val="left" w:pos="-851"/>
          <w:tab w:val="left" w:pos="142"/>
        </w:tabs>
        <w:ind w:right="-819"/>
      </w:pPr>
    </w:p>
    <w:p w:rsidR="00F53F7F" w:rsidRPr="00F53F7F" w:rsidRDefault="00F53F7F" w:rsidP="00073079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54"/>
        <w:rPr>
          <w:rStyle w:val="FontStyle17"/>
          <w:b/>
          <w:sz w:val="24"/>
          <w:szCs w:val="24"/>
        </w:rPr>
      </w:pPr>
      <w:r w:rsidRPr="00F53F7F">
        <w:rPr>
          <w:rStyle w:val="FontStyle17"/>
          <w:b/>
          <w:sz w:val="24"/>
          <w:szCs w:val="24"/>
        </w:rPr>
        <w:t xml:space="preserve">ПОЛОЖЕНИЕ </w:t>
      </w:r>
    </w:p>
    <w:p w:rsidR="00FB1EB8" w:rsidRPr="00F53F7F" w:rsidRDefault="00F53F7F" w:rsidP="00073079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54"/>
        <w:rPr>
          <w:rFonts w:ascii="Times New Roman CYR" w:hAnsi="Times New Roman CYR" w:cs="Times New Roman CYR"/>
          <w:b/>
          <w:bCs/>
        </w:rPr>
      </w:pPr>
      <w:r w:rsidRPr="00F53F7F">
        <w:rPr>
          <w:rStyle w:val="FontStyle17"/>
          <w:b/>
          <w:sz w:val="24"/>
          <w:szCs w:val="24"/>
        </w:rPr>
        <w:t>о конфликте интересов</w:t>
      </w:r>
    </w:p>
    <w:p w:rsidR="005473B0" w:rsidRPr="00F53F7F" w:rsidRDefault="005473B0" w:rsidP="00073079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54"/>
        <w:rPr>
          <w:rStyle w:val="FontStyle17"/>
          <w:sz w:val="24"/>
          <w:szCs w:val="24"/>
        </w:rPr>
      </w:pPr>
      <w:r w:rsidRPr="00F53F7F">
        <w:rPr>
          <w:rStyle w:val="FontStyle17"/>
          <w:sz w:val="24"/>
          <w:szCs w:val="24"/>
        </w:rPr>
        <w:t>бюджетного учреждения здравоохранения Вологодской области</w:t>
      </w:r>
      <w:r w:rsidRPr="00F53F7F">
        <w:rPr>
          <w:rStyle w:val="FontStyle17"/>
          <w:sz w:val="24"/>
          <w:szCs w:val="24"/>
        </w:rPr>
        <w:br/>
        <w:t>«Детский специализированный психоневрологический санаторий»</w:t>
      </w:r>
    </w:p>
    <w:p w:rsidR="00FB1EB8" w:rsidRPr="00F53F7F" w:rsidRDefault="00FB1EB8" w:rsidP="00073079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54"/>
        <w:rPr>
          <w:rStyle w:val="FontStyle17"/>
          <w:sz w:val="24"/>
          <w:szCs w:val="24"/>
        </w:rPr>
      </w:pPr>
    </w:p>
    <w:p w:rsidR="00F53F7F" w:rsidRPr="00F53F7F" w:rsidRDefault="00F53F7F" w:rsidP="00F53F7F">
      <w:pPr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0" w:name="sub_100"/>
      <w:r w:rsidRPr="00F53F7F">
        <w:rPr>
          <w:rFonts w:ascii="Times New Roman CYR" w:eastAsiaTheme="minorEastAsia" w:hAnsi="Times New Roman CYR" w:cs="Times New Roman CYR"/>
          <w:b/>
          <w:bCs/>
        </w:rPr>
        <w:t>1. Общие положения</w:t>
      </w:r>
    </w:p>
    <w:bookmarkEnd w:id="0"/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 xml:space="preserve">1.1. </w:t>
      </w:r>
      <w:proofErr w:type="gramStart"/>
      <w:r w:rsidRPr="00F53F7F">
        <w:rPr>
          <w:rFonts w:ascii="Times New Roman CYR" w:eastAsiaTheme="minorEastAsia" w:hAnsi="Times New Roman CYR" w:cs="Times New Roman CYR"/>
        </w:rPr>
        <w:t xml:space="preserve">Положение о конфликте интересов (далее - Положение) разработано в соответствии с положениями </w:t>
      </w:r>
      <w:hyperlink r:id="rId8" w:history="1">
        <w:r w:rsidRPr="00F53F7F">
          <w:rPr>
            <w:rFonts w:ascii="Times New Roman CYR" w:eastAsiaTheme="minorEastAsia" w:hAnsi="Times New Roman CYR" w:cs="Times New Roman CYR"/>
          </w:rPr>
          <w:t>Федерального закона</w:t>
        </w:r>
      </w:hyperlink>
      <w:r w:rsidRPr="00F53F7F">
        <w:rPr>
          <w:rFonts w:ascii="Times New Roman CYR" w:eastAsiaTheme="minorEastAsia" w:hAnsi="Times New Roman CYR" w:cs="Times New Roman CYR"/>
        </w:rPr>
        <w:t xml:space="preserve"> от 25 декабря 2008 г. N 273-ФЗ "О противодействии коррупции", </w:t>
      </w:r>
      <w:hyperlink r:id="rId9" w:history="1">
        <w:r w:rsidRPr="00F53F7F">
          <w:rPr>
            <w:rFonts w:ascii="Times New Roman CYR" w:eastAsiaTheme="minorEastAsia" w:hAnsi="Times New Roman CYR" w:cs="Times New Roman CYR"/>
          </w:rPr>
          <w:t>Методических рекомендаций</w:t>
        </w:r>
      </w:hyperlink>
      <w:r w:rsidRPr="00F53F7F">
        <w:rPr>
          <w:rFonts w:ascii="Times New Roman CYR" w:eastAsiaTheme="minorEastAsia" w:hAnsi="Times New Roman CYR" w:cs="Times New Roman CYR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  <w:proofErr w:type="gramEnd"/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 xml:space="preserve">1.2. Настоящее Положение является </w:t>
      </w:r>
      <w:r>
        <w:rPr>
          <w:rFonts w:ascii="Times New Roman CYR" w:eastAsiaTheme="minorEastAsia" w:hAnsi="Times New Roman CYR" w:cs="Times New Roman CYR"/>
        </w:rPr>
        <w:t xml:space="preserve">локальным актом БУЗ </w:t>
      </w:r>
      <w:proofErr w:type="gramStart"/>
      <w:r>
        <w:rPr>
          <w:rFonts w:ascii="Times New Roman CYR" w:eastAsiaTheme="minorEastAsia" w:hAnsi="Times New Roman CYR" w:cs="Times New Roman CYR"/>
        </w:rPr>
        <w:t>ВО</w:t>
      </w:r>
      <w:proofErr w:type="gramEnd"/>
      <w:r>
        <w:rPr>
          <w:rFonts w:ascii="Times New Roman CYR" w:eastAsiaTheme="minorEastAsia" w:hAnsi="Times New Roman CYR" w:cs="Times New Roman CYR"/>
        </w:rPr>
        <w:t xml:space="preserve"> </w:t>
      </w:r>
      <w:r w:rsidRPr="00F53F7F">
        <w:rPr>
          <w:rFonts w:ascii="Times New Roman CYR" w:eastAsiaTheme="minorEastAsia" w:hAnsi="Times New Roman CYR" w:cs="Times New Roman CYR"/>
        </w:rPr>
        <w:t>«Детский специализированный психоневрологический санаторий»</w:t>
      </w:r>
      <w:r w:rsidRPr="00F53F7F">
        <w:rPr>
          <w:rFonts w:ascii="Times New Roman CYR" w:eastAsiaTheme="minorEastAsia" w:hAnsi="Times New Roman CYR" w:cs="Times New Roman CYR"/>
        </w:rPr>
        <w:t xml:space="preserve">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" w:name="sub_103"/>
      <w:r w:rsidRPr="00F53F7F">
        <w:rPr>
          <w:rFonts w:ascii="Times New Roman CYR" w:eastAsiaTheme="minorEastAsia" w:hAnsi="Times New Roman CYR" w:cs="Times New Roman CYR"/>
        </w:rPr>
        <w:t xml:space="preserve">1.3. </w:t>
      </w:r>
      <w:proofErr w:type="gramStart"/>
      <w:r w:rsidRPr="00F53F7F">
        <w:rPr>
          <w:rFonts w:ascii="Times New Roman CYR" w:eastAsiaTheme="minorEastAsia" w:hAnsi="Times New Roman CYR" w:cs="Times New Roman CYR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Организации,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bookmarkEnd w:id="1"/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53F7F">
        <w:rPr>
          <w:rFonts w:ascii="Times New Roman CYR" w:eastAsiaTheme="minorEastAsia" w:hAnsi="Times New Roman CYR" w:cs="Times New Roman CYR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Организации, указанным в настоящем пункте,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F53F7F">
        <w:rPr>
          <w:rFonts w:ascii="Times New Roman CYR" w:eastAsiaTheme="minorEastAsia" w:hAnsi="Times New Roman CYR" w:cs="Times New Roman CYR"/>
        </w:rPr>
        <w:t xml:space="preserve"> или организациями, с которыми работник Организации, указанный в настоящем пункте,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 xml:space="preserve">1.4. Действие настоящего Положения распространяется на работников Организации, указанных в </w:t>
      </w:r>
      <w:hyperlink w:anchor="sub_103" w:history="1">
        <w:r w:rsidRPr="00F53F7F">
          <w:rPr>
            <w:rFonts w:ascii="Times New Roman CYR" w:eastAsiaTheme="minorEastAsia" w:hAnsi="Times New Roman CYR" w:cs="Times New Roman CYR"/>
          </w:rPr>
          <w:t>пункте 1.3</w:t>
        </w:r>
      </w:hyperlink>
      <w:r w:rsidRPr="00F53F7F">
        <w:rPr>
          <w:rFonts w:ascii="Times New Roman CYR" w:eastAsiaTheme="minorEastAsia" w:hAnsi="Times New Roman CYR" w:cs="Times New Roman CYR"/>
        </w:rPr>
        <w:t xml:space="preserve"> настоящего Положения, а так же на физических лиц, сотрудничающих с Организацией на основе гражданско-правовых договоров.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1.5. Содержание настоящего Положения доводится до сведения указанных работников Организации.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53F7F" w:rsidRPr="00F53F7F" w:rsidRDefault="00F53F7F" w:rsidP="00F53F7F">
      <w:pPr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2" w:name="sub_200"/>
      <w:r w:rsidRPr="00F53F7F">
        <w:rPr>
          <w:rFonts w:ascii="Times New Roman CYR" w:eastAsiaTheme="minorEastAsia" w:hAnsi="Times New Roman CYR" w:cs="Times New Roman CYR"/>
          <w:b/>
          <w:bCs/>
        </w:rPr>
        <w:t xml:space="preserve">2. </w:t>
      </w:r>
      <w:proofErr w:type="gramStart"/>
      <w:r w:rsidRPr="00F53F7F">
        <w:rPr>
          <w:rFonts w:ascii="Times New Roman CYR" w:eastAsiaTheme="minorEastAsia" w:hAnsi="Times New Roman CYR" w:cs="Times New Roman CYR"/>
          <w:b/>
          <w:bCs/>
        </w:rPr>
        <w:t>Основные принципы</w:t>
      </w:r>
      <w:proofErr w:type="gramEnd"/>
      <w:r w:rsidRPr="00F53F7F">
        <w:rPr>
          <w:rFonts w:ascii="Times New Roman CYR" w:eastAsiaTheme="minorEastAsia" w:hAnsi="Times New Roman CYR" w:cs="Times New Roman CYR"/>
          <w:b/>
          <w:bCs/>
        </w:rPr>
        <w:t xml:space="preserve"> управления конфликтом интересов в организации</w:t>
      </w:r>
    </w:p>
    <w:bookmarkEnd w:id="2"/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2.1. В основу работы по управлению конфликтом интересов в Организации положены следующие принципы: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обязательность раскрытия сведений о реальном или потенциальном конфликте интересов;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53F7F">
        <w:rPr>
          <w:rFonts w:ascii="Times New Roman CYR" w:eastAsiaTheme="minorEastAsia" w:hAnsi="Times New Roman CYR" w:cs="Times New Roman CYR"/>
        </w:rPr>
        <w:t xml:space="preserve">- индивидуальное рассмотрение и оценка </w:t>
      </w:r>
      <w:proofErr w:type="spellStart"/>
      <w:r w:rsidRPr="00F53F7F">
        <w:rPr>
          <w:rFonts w:ascii="Times New Roman CYR" w:eastAsiaTheme="minorEastAsia" w:hAnsi="Times New Roman CYR" w:cs="Times New Roman CYR"/>
        </w:rPr>
        <w:t>репутационных</w:t>
      </w:r>
      <w:proofErr w:type="spellEnd"/>
      <w:r w:rsidRPr="00F53F7F">
        <w:rPr>
          <w:rFonts w:ascii="Times New Roman CYR" w:eastAsiaTheme="minorEastAsia" w:hAnsi="Times New Roman CYR" w:cs="Times New Roman CYR"/>
        </w:rPr>
        <w:t xml:space="preserve"> рисков для Организации </w:t>
      </w:r>
      <w:r w:rsidRPr="00F53F7F">
        <w:rPr>
          <w:rFonts w:ascii="Times New Roman CYR" w:eastAsiaTheme="minorEastAsia" w:hAnsi="Times New Roman CYR" w:cs="Times New Roman CYR"/>
        </w:rPr>
        <w:lastRenderedPageBreak/>
        <w:t>при выявлении каждого конфликта интересов и его урегулирование;</w:t>
      </w:r>
      <w:proofErr w:type="gramEnd"/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конфиденциальность процесса раскрытия сведений о конфликте интересов и процесса его урегулирования;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соблюдение баланса интересов Организации и работника при урегулировании конфликта интересов;</w:t>
      </w:r>
    </w:p>
    <w:p w:rsid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 xml:space="preserve">- защита работника </w:t>
      </w:r>
      <w:proofErr w:type="gramStart"/>
      <w:r w:rsidRPr="00F53F7F">
        <w:rPr>
          <w:rFonts w:ascii="Times New Roman CYR" w:eastAsiaTheme="minorEastAsia" w:hAnsi="Times New Roman CYR" w:cs="Times New Roman CYR"/>
        </w:rPr>
        <w:t>от преследования в связи с сообщением о конфликте</w:t>
      </w:r>
      <w:proofErr w:type="gramEnd"/>
      <w:r w:rsidRPr="00F53F7F">
        <w:rPr>
          <w:rFonts w:ascii="Times New Roman CYR" w:eastAsiaTheme="minorEastAsia" w:hAnsi="Times New Roman CYR" w:cs="Times New Roman CYR"/>
        </w:rPr>
        <w:t xml:space="preserve"> интересов, который был своевременно раскрыт работником и урегулиро</w:t>
      </w:r>
      <w:r w:rsidR="00DE3E59">
        <w:rPr>
          <w:rFonts w:ascii="Times New Roman CYR" w:eastAsiaTheme="minorEastAsia" w:hAnsi="Times New Roman CYR" w:cs="Times New Roman CYR"/>
        </w:rPr>
        <w:t>ван (предотвращен) Организацией.</w:t>
      </w:r>
    </w:p>
    <w:p w:rsidR="00DE3E59" w:rsidRPr="00DE3E59" w:rsidRDefault="00DE3E59" w:rsidP="00DE3E59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2.2. </w:t>
      </w:r>
      <w:r w:rsidRPr="00DE3E59">
        <w:rPr>
          <w:rFonts w:ascii="Times New Roman CYR" w:eastAsiaTheme="minorEastAsia" w:hAnsi="Times New Roman CYR" w:cs="Times New Roman CYR"/>
        </w:rPr>
        <w:t xml:space="preserve">В деятельности </w:t>
      </w:r>
      <w:r>
        <w:rPr>
          <w:rFonts w:ascii="Times New Roman CYR" w:eastAsiaTheme="minorEastAsia" w:hAnsi="Times New Roman CYR" w:cs="Times New Roman CYR"/>
        </w:rPr>
        <w:t>О</w:t>
      </w:r>
      <w:r w:rsidRPr="00DE3E59">
        <w:rPr>
          <w:rFonts w:ascii="Times New Roman CYR" w:eastAsiaTheme="minorEastAsia" w:hAnsi="Times New Roman CYR" w:cs="Times New Roman CYR"/>
        </w:rPr>
        <w:t xml:space="preserve">рганизации  </w:t>
      </w:r>
      <w:proofErr w:type="gramStart"/>
      <w:r w:rsidRPr="00DE3E59">
        <w:rPr>
          <w:rFonts w:ascii="Times New Roman CYR" w:eastAsiaTheme="minorEastAsia" w:hAnsi="Times New Roman CYR" w:cs="Times New Roman CYR"/>
        </w:rPr>
        <w:t>потенциально возможно</w:t>
      </w:r>
      <w:proofErr w:type="gramEnd"/>
      <w:r w:rsidRPr="00DE3E59">
        <w:rPr>
          <w:rFonts w:ascii="Times New Roman CYR" w:eastAsiaTheme="minorEastAsia" w:hAnsi="Times New Roman CYR" w:cs="Times New Roman CYR"/>
        </w:rPr>
        <w:t xml:space="preserve"> возникновение следующих основных типов конфликта интересов:</w:t>
      </w:r>
    </w:p>
    <w:p w:rsidR="00DE3E59" w:rsidRPr="00DE3E59" w:rsidRDefault="00DE3E59" w:rsidP="00DE3E59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DE3E59">
        <w:rPr>
          <w:rFonts w:ascii="Times New Roman CYR" w:eastAsiaTheme="minorEastAsia" w:hAnsi="Times New Roman CYR" w:cs="Times New Roman CYR"/>
        </w:rPr>
        <w:t>– конфликт интересов между работниками;</w:t>
      </w:r>
    </w:p>
    <w:p w:rsidR="00DE3E59" w:rsidRPr="00DE3E59" w:rsidRDefault="00DE3E59" w:rsidP="00DE3E59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DE3E59">
        <w:rPr>
          <w:rFonts w:ascii="Times New Roman CYR" w:eastAsiaTheme="minorEastAsia" w:hAnsi="Times New Roman CYR" w:cs="Times New Roman CYR"/>
        </w:rPr>
        <w:t>- конфликт интересов между руководством и  работниками;</w:t>
      </w:r>
    </w:p>
    <w:p w:rsidR="00DE3E59" w:rsidRPr="00DE3E59" w:rsidRDefault="00DE3E59" w:rsidP="00DE3E59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DE3E59">
        <w:rPr>
          <w:rFonts w:ascii="Times New Roman CYR" w:eastAsiaTheme="minorEastAsia" w:hAnsi="Times New Roman CYR" w:cs="Times New Roman CYR"/>
        </w:rPr>
        <w:t>- конфликт интересов между работниками и пациентами и их законными представителями;</w:t>
      </w:r>
    </w:p>
    <w:p w:rsidR="00DE3E59" w:rsidRDefault="00DE3E59" w:rsidP="00DE3E59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DE3E59">
        <w:rPr>
          <w:rFonts w:ascii="Times New Roman CYR" w:eastAsiaTheme="minorEastAsia" w:hAnsi="Times New Roman CYR" w:cs="Times New Roman CYR"/>
        </w:rPr>
        <w:t>- конфликт интересов  между работниками и сторонними организациями, контрагентами.</w:t>
      </w:r>
    </w:p>
    <w:p w:rsidR="00DE3E59" w:rsidRPr="00DE3E59" w:rsidRDefault="00DE3E59" w:rsidP="002930F1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2.3. </w:t>
      </w:r>
      <w:r w:rsidR="002930F1">
        <w:rPr>
          <w:rFonts w:ascii="Times New Roman CYR" w:eastAsiaTheme="minorEastAsia" w:hAnsi="Times New Roman CYR" w:cs="Times New Roman CYR"/>
        </w:rPr>
        <w:t xml:space="preserve">В соответствии со ст. 74 </w:t>
      </w:r>
      <w:r w:rsidR="002930F1" w:rsidRPr="002930F1">
        <w:rPr>
          <w:rFonts w:ascii="Times New Roman CYR" w:eastAsiaTheme="minorEastAsia" w:hAnsi="Times New Roman CYR" w:cs="Times New Roman CYR"/>
        </w:rPr>
        <w:t>Федеральный закон от 21 ноября 2011 г. N 323-ФЗ "Об основах охраны здоровья граждан в Российской Федерации" м</w:t>
      </w:r>
      <w:r w:rsidRPr="002930F1">
        <w:rPr>
          <w:rFonts w:ascii="Times New Roman CYR" w:eastAsiaTheme="minorEastAsia" w:hAnsi="Times New Roman CYR" w:cs="Times New Roman CYR"/>
        </w:rPr>
        <w:t xml:space="preserve">едицинские работники и </w:t>
      </w:r>
      <w:r w:rsidR="002930F1" w:rsidRPr="002930F1">
        <w:rPr>
          <w:rFonts w:ascii="Times New Roman CYR" w:eastAsiaTheme="minorEastAsia" w:hAnsi="Times New Roman CYR" w:cs="Times New Roman CYR"/>
        </w:rPr>
        <w:t>главный врач Организации</w:t>
      </w:r>
      <w:r w:rsidR="002930F1">
        <w:rPr>
          <w:rFonts w:ascii="Times New Roman CYR" w:eastAsiaTheme="minorEastAsia" w:hAnsi="Times New Roman CYR" w:cs="Times New Roman CYR"/>
        </w:rPr>
        <w:t xml:space="preserve"> не вправе:</w:t>
      </w:r>
      <w:bookmarkStart w:id="3" w:name="_GoBack"/>
      <w:bookmarkEnd w:id="3"/>
    </w:p>
    <w:p w:rsidR="00DE3E59" w:rsidRPr="00DE3E59" w:rsidRDefault="00DE3E59" w:rsidP="002930F1">
      <w:pPr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DE3E59">
        <w:rPr>
          <w:rFonts w:ascii="Times New Roman CYR" w:eastAsiaTheme="minorEastAsia" w:hAnsi="Times New Roman CYR" w:cs="Times New Roman CYR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DE3E59">
        <w:rPr>
          <w:rFonts w:ascii="Times New Roman CYR" w:eastAsiaTheme="minorEastAsia" w:hAnsi="Times New Roman CYR" w:cs="Times New Roman CYR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</w:t>
      </w:r>
      <w:r w:rsidR="002930F1">
        <w:rPr>
          <w:rFonts w:ascii="Times New Roman CYR" w:eastAsiaTheme="minorEastAsia" w:hAnsi="Times New Roman CYR" w:cs="Times New Roman CYR"/>
        </w:rPr>
        <w:t>паний, представителей компаний;</w:t>
      </w:r>
    </w:p>
    <w:p w:rsidR="00DE3E59" w:rsidRPr="00DE3E59" w:rsidRDefault="00DE3E59" w:rsidP="002930F1">
      <w:pPr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DE3E59">
        <w:rPr>
          <w:rFonts w:ascii="Times New Roman CYR" w:eastAsiaTheme="minorEastAsia" w:hAnsi="Times New Roman CYR" w:cs="Times New Roman CYR"/>
        </w:rPr>
        <w:t xml:space="preserve"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</w:t>
      </w:r>
      <w:r w:rsidR="002930F1">
        <w:rPr>
          <w:rFonts w:ascii="Times New Roman CYR" w:eastAsiaTheme="minorEastAsia" w:hAnsi="Times New Roman CYR" w:cs="Times New Roman CYR"/>
        </w:rPr>
        <w:t>испытаний медицинских изделий);</w:t>
      </w:r>
      <w:proofErr w:type="gramEnd"/>
    </w:p>
    <w:p w:rsidR="00DE3E59" w:rsidRPr="00DE3E59" w:rsidRDefault="00DE3E59" w:rsidP="002930F1">
      <w:pPr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DE3E59">
        <w:rPr>
          <w:rFonts w:ascii="Times New Roman CYR" w:eastAsiaTheme="minorEastAsia" w:hAnsi="Times New Roman CYR" w:cs="Times New Roman CYR"/>
        </w:rPr>
        <w:t xml:space="preserve"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</w:t>
      </w:r>
      <w:r w:rsidR="002930F1">
        <w:rPr>
          <w:rFonts w:ascii="Times New Roman CYR" w:eastAsiaTheme="minorEastAsia" w:hAnsi="Times New Roman CYR" w:cs="Times New Roman CYR"/>
        </w:rPr>
        <w:t>испытаний медицинских изделий);</w:t>
      </w:r>
      <w:proofErr w:type="gramEnd"/>
    </w:p>
    <w:p w:rsidR="00DE3E59" w:rsidRPr="00DE3E59" w:rsidRDefault="00DE3E59" w:rsidP="002930F1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DE3E59">
        <w:rPr>
          <w:rFonts w:ascii="Times New Roman CYR" w:eastAsiaTheme="minorEastAsia" w:hAnsi="Times New Roman CYR" w:cs="Times New Roman CYR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</w:t>
      </w:r>
      <w:r w:rsidR="002930F1">
        <w:rPr>
          <w:rFonts w:ascii="Times New Roman CYR" w:eastAsiaTheme="minorEastAsia" w:hAnsi="Times New Roman CYR" w:cs="Times New Roman CYR"/>
        </w:rPr>
        <w:t>репаратов, медицинских изделий;</w:t>
      </w:r>
    </w:p>
    <w:p w:rsidR="00DE3E59" w:rsidRPr="00DE3E59" w:rsidRDefault="00DE3E59" w:rsidP="002930F1">
      <w:pPr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DE3E59">
        <w:rPr>
          <w:rFonts w:ascii="Times New Roman CYR" w:eastAsiaTheme="minorEastAsia" w:hAnsi="Times New Roman CYR" w:cs="Times New Roman CYR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</w:t>
      </w:r>
      <w:r w:rsidR="002930F1">
        <w:rPr>
          <w:rFonts w:ascii="Times New Roman CYR" w:eastAsiaTheme="minorEastAsia" w:hAnsi="Times New Roman CYR" w:cs="Times New Roman CYR"/>
        </w:rPr>
        <w:t>их изделий;</w:t>
      </w:r>
      <w:proofErr w:type="gramEnd"/>
    </w:p>
    <w:p w:rsidR="00DE3E59" w:rsidRPr="00F53F7F" w:rsidRDefault="00DE3E59" w:rsidP="00DE3E59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DE3E59">
        <w:rPr>
          <w:rFonts w:ascii="Times New Roman CYR" w:eastAsiaTheme="minorEastAsia" w:hAnsi="Times New Roman CYR" w:cs="Times New Roman CYR"/>
        </w:rPr>
        <w:t xml:space="preserve"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</w:t>
      </w:r>
      <w:r w:rsidRPr="00DE3E59">
        <w:rPr>
          <w:rFonts w:ascii="Times New Roman CYR" w:eastAsiaTheme="minorEastAsia" w:hAnsi="Times New Roman CYR" w:cs="Times New Roman CYR"/>
        </w:rPr>
        <w:lastRenderedPageBreak/>
        <w:t>которых заранее напечатано наименование лекарственного препарата, медицинского изделия.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53F7F" w:rsidRPr="00F53F7F" w:rsidRDefault="00F53F7F" w:rsidP="00F53F7F">
      <w:pPr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4" w:name="sub_300"/>
      <w:r w:rsidRPr="00F53F7F">
        <w:rPr>
          <w:rFonts w:ascii="Times New Roman CYR" w:eastAsiaTheme="minorEastAsia" w:hAnsi="Times New Roman CYR" w:cs="Times New Roman CYR"/>
          <w:b/>
          <w:bCs/>
        </w:rPr>
        <w:t xml:space="preserve">3. </w:t>
      </w:r>
      <w:proofErr w:type="gramStart"/>
      <w:r w:rsidRPr="00F53F7F">
        <w:rPr>
          <w:rFonts w:ascii="Times New Roman CYR" w:eastAsiaTheme="minorEastAsia" w:hAnsi="Times New Roman CYR" w:cs="Times New Roman CYR"/>
          <w:b/>
          <w:bCs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  <w:proofErr w:type="gramEnd"/>
    </w:p>
    <w:bookmarkEnd w:id="4"/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раскрытие сведений о конфликте интересов при приеме на работу;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53F7F">
        <w:rPr>
          <w:rFonts w:ascii="Times New Roman CYR" w:eastAsiaTheme="minorEastAsia" w:hAnsi="Times New Roman CYR" w:cs="Times New Roman CYR"/>
        </w:rPr>
        <w:t>- раскрытие сведений о конфликте интересов при назначении на новую должность;</w:t>
      </w:r>
      <w:proofErr w:type="gramEnd"/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 xml:space="preserve">- разовое раскрытие сведений по мере </w:t>
      </w:r>
      <w:proofErr w:type="gramStart"/>
      <w:r w:rsidRPr="00F53F7F">
        <w:rPr>
          <w:rFonts w:ascii="Times New Roman CYR" w:eastAsiaTheme="minorEastAsia" w:hAnsi="Times New Roman CYR" w:cs="Times New Roman CYR"/>
        </w:rPr>
        <w:t>возникновения ситуаций конфликта интересов</w:t>
      </w:r>
      <w:proofErr w:type="gramEnd"/>
      <w:r w:rsidRPr="00F53F7F">
        <w:rPr>
          <w:rFonts w:ascii="Times New Roman CYR" w:eastAsiaTheme="minorEastAsia" w:hAnsi="Times New Roman CYR" w:cs="Times New Roman CYR"/>
        </w:rPr>
        <w:t>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53F7F">
        <w:rPr>
          <w:rFonts w:ascii="Times New Roman CYR" w:eastAsiaTheme="minorEastAsia" w:hAnsi="Times New Roman CYR" w:cs="Times New Roman CYR"/>
        </w:rPr>
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  <w:proofErr w:type="gramEnd"/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DE3E59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 xml:space="preserve">3.3. </w:t>
      </w:r>
      <w:r w:rsidR="00DE3E59" w:rsidRPr="00DE3E59">
        <w:rPr>
          <w:rFonts w:ascii="Times New Roman CYR" w:eastAsiaTheme="minorEastAsia" w:hAnsi="Times New Roman CYR" w:cs="Times New Roman CYR"/>
        </w:rPr>
        <w:t>Лицом, ответственным за прием сведений о возникшем конфликте интересов  является главный врач Медицинской организации.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3.4. В Организации для ряда работников организуется ежегодное заполнение декларации о конфликте интересов.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53F7F">
        <w:rPr>
          <w:rFonts w:ascii="Times New Roman CYR" w:eastAsiaTheme="minorEastAsia" w:hAnsi="Times New Roman CYR" w:cs="Times New Roman CYR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  <w:proofErr w:type="gramEnd"/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3.5. Рассмотрение представленных сведений осуществляется Комисси</w:t>
      </w:r>
      <w:r>
        <w:rPr>
          <w:rFonts w:ascii="Times New Roman CYR" w:eastAsiaTheme="minorEastAsia" w:hAnsi="Times New Roman CYR" w:cs="Times New Roman CYR"/>
        </w:rPr>
        <w:t>ей, в состав которой включаются руководители структурных подразделений</w:t>
      </w:r>
      <w:r w:rsidR="00DE3E59">
        <w:rPr>
          <w:rFonts w:ascii="Times New Roman CYR" w:eastAsiaTheme="minorEastAsia" w:hAnsi="Times New Roman CYR" w:cs="Times New Roman CYR"/>
        </w:rPr>
        <w:t xml:space="preserve">. </w:t>
      </w:r>
      <w:r w:rsidR="00DE3E59" w:rsidRPr="00DE3E59">
        <w:rPr>
          <w:rFonts w:ascii="Times New Roman CYR" w:eastAsiaTheme="minorEastAsia" w:hAnsi="Times New Roman CYR" w:cs="Times New Roman CYR"/>
        </w:rPr>
        <w:t>Лица, чьи интересы затрагивает или может затронуть конфликт интересов, не могут участвовать в его урегулировании.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3.6.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3.7.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Ситуация, не являющаяся конфликтом интересов, не нуждается в специальных способах урегулирования.</w:t>
      </w:r>
    </w:p>
    <w:p w:rsidR="00DE3E59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 xml:space="preserve">3.9. </w:t>
      </w:r>
      <w:r w:rsidR="00DE3E59" w:rsidRPr="00DE3E59">
        <w:rPr>
          <w:rFonts w:ascii="Times New Roman CYR" w:eastAsiaTheme="minorEastAsia" w:hAnsi="Times New Roman CYR" w:cs="Times New Roman CYR"/>
        </w:rPr>
        <w:t>Комиссия по урегулированию конфликта интересов подготавливает предложения по его урегулированию.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53F7F">
        <w:rPr>
          <w:rFonts w:ascii="Times New Roman CYR" w:eastAsiaTheme="minorEastAsia" w:hAnsi="Times New Roman CYR" w:cs="Times New Roman CYR"/>
        </w:rPr>
        <w:t>- ограничение доступа работника к конкретной информации, которая может затрагивать личные интересы работника;</w:t>
      </w:r>
      <w:proofErr w:type="gramEnd"/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пересмотр и изменение функциональных обязанностей работника;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lastRenderedPageBreak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отказ работника от своего личного интереса, порождающего конфликт с интересами Организации;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увольнение работника из Организации по инициативе работника;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3.10.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DE3E59" w:rsidRDefault="00DE3E59" w:rsidP="00F53F7F">
      <w:pPr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</w:rPr>
      </w:pPr>
      <w:bookmarkStart w:id="5" w:name="sub_400"/>
    </w:p>
    <w:p w:rsidR="00F53F7F" w:rsidRPr="00F53F7F" w:rsidRDefault="00F53F7F" w:rsidP="00F53F7F">
      <w:pPr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F53F7F">
        <w:rPr>
          <w:rFonts w:ascii="Times New Roman CYR" w:eastAsiaTheme="minorEastAsia" w:hAnsi="Times New Roman CYR" w:cs="Times New Roman CYR"/>
          <w:b/>
          <w:bCs/>
        </w:rPr>
        <w:t>4. Обязанности работников в связи с раскрытием и урегулированием конфликта интересов</w:t>
      </w:r>
    </w:p>
    <w:bookmarkEnd w:id="5"/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избегать (по возможности) ситуаций и обстоятельств, которые могут привести к конфликту интересов;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раскрывать возникший (реальный) или потенциальный конфликт интересов;</w:t>
      </w:r>
    </w:p>
    <w:p w:rsidR="00F53F7F" w:rsidRPr="00F53F7F" w:rsidRDefault="00F53F7F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F7F">
        <w:rPr>
          <w:rFonts w:ascii="Times New Roman CYR" w:eastAsiaTheme="minorEastAsia" w:hAnsi="Times New Roman CYR" w:cs="Times New Roman CYR"/>
        </w:rPr>
        <w:t>- содействовать урегулированию возникшего конфликта интересов.</w:t>
      </w:r>
    </w:p>
    <w:p w:rsidR="00F53F7F" w:rsidRPr="00F53F7F" w:rsidRDefault="00334950" w:rsidP="00F53F7F">
      <w:pPr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4.2. </w:t>
      </w:r>
      <w:r w:rsidRPr="00334950">
        <w:rPr>
          <w:rFonts w:ascii="Times New Roman CYR" w:eastAsiaTheme="minorEastAsia" w:hAnsi="Times New Roman CYR" w:cs="Times New Roman CYR"/>
        </w:rPr>
        <w:t>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</w:t>
      </w:r>
      <w:r>
        <w:rPr>
          <w:rFonts w:ascii="Times New Roman CYR" w:eastAsiaTheme="minorEastAsia" w:hAnsi="Times New Roman CYR" w:cs="Times New Roman CYR"/>
        </w:rPr>
        <w:t>.</w:t>
      </w:r>
    </w:p>
    <w:p w:rsidR="00F53F7F" w:rsidRPr="00F53F7F" w:rsidRDefault="00F53F7F" w:rsidP="00073079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54"/>
        <w:rPr>
          <w:rStyle w:val="FontStyle17"/>
          <w:sz w:val="24"/>
          <w:szCs w:val="24"/>
        </w:rPr>
      </w:pPr>
    </w:p>
    <w:sectPr w:rsidR="00F53F7F" w:rsidRPr="00F53F7F" w:rsidSect="00FB1EB8">
      <w:headerReference w:type="default" r:id="rId10"/>
      <w:footerReference w:type="default" r:id="rId11"/>
      <w:headerReference w:type="first" r:id="rId12"/>
      <w:pgSz w:w="11905" w:h="16837"/>
      <w:pgMar w:top="426" w:right="706" w:bottom="1134" w:left="1755" w:header="720" w:footer="41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8A" w:rsidRDefault="00AF738A">
      <w:r>
        <w:separator/>
      </w:r>
    </w:p>
  </w:endnote>
  <w:endnote w:type="continuationSeparator" w:id="0">
    <w:p w:rsidR="00AF738A" w:rsidRDefault="00AF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73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13F3C" w:rsidRPr="004F4DC7" w:rsidRDefault="00F13F3C" w:rsidP="0088793E">
        <w:pPr>
          <w:pStyle w:val="a6"/>
          <w:jc w:val="center"/>
          <w:rPr>
            <w:sz w:val="20"/>
            <w:szCs w:val="20"/>
          </w:rPr>
        </w:pPr>
        <w:r w:rsidRPr="004F4DC7">
          <w:rPr>
            <w:sz w:val="20"/>
            <w:szCs w:val="20"/>
          </w:rPr>
          <w:fldChar w:fldCharType="begin"/>
        </w:r>
        <w:r w:rsidRPr="004F4DC7">
          <w:rPr>
            <w:sz w:val="20"/>
            <w:szCs w:val="20"/>
          </w:rPr>
          <w:instrText>PAGE   \* MERGEFORMAT</w:instrText>
        </w:r>
        <w:r w:rsidRPr="004F4DC7">
          <w:rPr>
            <w:sz w:val="20"/>
            <w:szCs w:val="20"/>
          </w:rPr>
          <w:fldChar w:fldCharType="separate"/>
        </w:r>
        <w:r w:rsidR="002930F1">
          <w:rPr>
            <w:noProof/>
            <w:sz w:val="20"/>
            <w:szCs w:val="20"/>
          </w:rPr>
          <w:t>3</w:t>
        </w:r>
        <w:r w:rsidRPr="004F4DC7">
          <w:rPr>
            <w:sz w:val="20"/>
            <w:szCs w:val="20"/>
          </w:rPr>
          <w:fldChar w:fldCharType="end"/>
        </w:r>
      </w:p>
    </w:sdtContent>
  </w:sdt>
  <w:p w:rsidR="00F13F3C" w:rsidRDefault="00F13F3C" w:rsidP="0088793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8A" w:rsidRDefault="00AF738A">
      <w:r>
        <w:separator/>
      </w:r>
    </w:p>
  </w:footnote>
  <w:footnote w:type="continuationSeparator" w:id="0">
    <w:p w:rsidR="00AF738A" w:rsidRDefault="00AF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AF738A" w:rsidP="009A057B">
    <w:pPr>
      <w:pStyle w:val="Style4"/>
      <w:widowControl/>
      <w:ind w:left="57" w:right="57"/>
      <w:jc w:val="center"/>
      <w:rPr>
        <w:rStyle w:val="FontStyle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AF738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F376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9406A"/>
    <w:multiLevelType w:val="hybridMultilevel"/>
    <w:tmpl w:val="4F40CA62"/>
    <w:lvl w:ilvl="0" w:tplc="DD685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0E7090"/>
    <w:multiLevelType w:val="multilevel"/>
    <w:tmpl w:val="DD50FC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DB73F86"/>
    <w:multiLevelType w:val="multilevel"/>
    <w:tmpl w:val="D45E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F47030"/>
    <w:multiLevelType w:val="hybridMultilevel"/>
    <w:tmpl w:val="4C360A04"/>
    <w:lvl w:ilvl="0" w:tplc="C68438CC">
      <w:start w:val="5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907390F"/>
    <w:multiLevelType w:val="hybridMultilevel"/>
    <w:tmpl w:val="B40CDE26"/>
    <w:lvl w:ilvl="0" w:tplc="1E3AF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829B2"/>
    <w:multiLevelType w:val="hybridMultilevel"/>
    <w:tmpl w:val="D744F494"/>
    <w:lvl w:ilvl="0" w:tplc="46EA01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0102B1"/>
    <w:multiLevelType w:val="multilevel"/>
    <w:tmpl w:val="4B2C56C6"/>
    <w:lvl w:ilvl="0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3EB022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C36AC1"/>
    <w:multiLevelType w:val="multilevel"/>
    <w:tmpl w:val="73BC929E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2160"/>
      </w:pPr>
      <w:rPr>
        <w:rFonts w:hint="default"/>
      </w:rPr>
    </w:lvl>
  </w:abstractNum>
  <w:abstractNum w:abstractNumId="11">
    <w:nsid w:val="5E8F581C"/>
    <w:multiLevelType w:val="multilevel"/>
    <w:tmpl w:val="AEF20E58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12">
    <w:nsid w:val="655C5914"/>
    <w:multiLevelType w:val="multilevel"/>
    <w:tmpl w:val="3E48C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6A8A0C4D"/>
    <w:multiLevelType w:val="hybridMultilevel"/>
    <w:tmpl w:val="492206EE"/>
    <w:lvl w:ilvl="0" w:tplc="6F800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C96052"/>
    <w:multiLevelType w:val="singleLevel"/>
    <w:tmpl w:val="D76286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75D76FF"/>
    <w:multiLevelType w:val="multilevel"/>
    <w:tmpl w:val="2D8C9F9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6">
    <w:nsid w:val="796858EC"/>
    <w:multiLevelType w:val="multilevel"/>
    <w:tmpl w:val="3E78EA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79917FA9"/>
    <w:multiLevelType w:val="hybridMultilevel"/>
    <w:tmpl w:val="D5AE27E4"/>
    <w:lvl w:ilvl="0" w:tplc="5CC21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C8552F3"/>
    <w:multiLevelType w:val="multilevel"/>
    <w:tmpl w:val="1A7687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E"/>
    <w:rsid w:val="000124A7"/>
    <w:rsid w:val="00073079"/>
    <w:rsid w:val="00095CA4"/>
    <w:rsid w:val="000B15B9"/>
    <w:rsid w:val="001A3C9D"/>
    <w:rsid w:val="001B2965"/>
    <w:rsid w:val="001F2FA3"/>
    <w:rsid w:val="001F766A"/>
    <w:rsid w:val="002930F1"/>
    <w:rsid w:val="002C4EDE"/>
    <w:rsid w:val="00334950"/>
    <w:rsid w:val="003464D5"/>
    <w:rsid w:val="00350E8D"/>
    <w:rsid w:val="0036620B"/>
    <w:rsid w:val="00377002"/>
    <w:rsid w:val="00490267"/>
    <w:rsid w:val="004B32E8"/>
    <w:rsid w:val="004F4DC7"/>
    <w:rsid w:val="005152E7"/>
    <w:rsid w:val="005473B0"/>
    <w:rsid w:val="005D0A7C"/>
    <w:rsid w:val="005D671C"/>
    <w:rsid w:val="005D6A82"/>
    <w:rsid w:val="00611236"/>
    <w:rsid w:val="006841AE"/>
    <w:rsid w:val="006D5233"/>
    <w:rsid w:val="00733C35"/>
    <w:rsid w:val="00740AD9"/>
    <w:rsid w:val="008224FA"/>
    <w:rsid w:val="00844162"/>
    <w:rsid w:val="0086414B"/>
    <w:rsid w:val="00873197"/>
    <w:rsid w:val="0088793E"/>
    <w:rsid w:val="008A48AE"/>
    <w:rsid w:val="008B13DD"/>
    <w:rsid w:val="009A057B"/>
    <w:rsid w:val="00A003DD"/>
    <w:rsid w:val="00AB2EEF"/>
    <w:rsid w:val="00AF0D70"/>
    <w:rsid w:val="00AF738A"/>
    <w:rsid w:val="00AF79CE"/>
    <w:rsid w:val="00B04F6B"/>
    <w:rsid w:val="00B274EB"/>
    <w:rsid w:val="00B92B56"/>
    <w:rsid w:val="00BF0212"/>
    <w:rsid w:val="00C75916"/>
    <w:rsid w:val="00D67673"/>
    <w:rsid w:val="00D83C6F"/>
    <w:rsid w:val="00DE3E59"/>
    <w:rsid w:val="00DF2C98"/>
    <w:rsid w:val="00E06FF0"/>
    <w:rsid w:val="00E1333C"/>
    <w:rsid w:val="00E6492E"/>
    <w:rsid w:val="00E92AC4"/>
    <w:rsid w:val="00EE4E0F"/>
    <w:rsid w:val="00F11135"/>
    <w:rsid w:val="00F13F3C"/>
    <w:rsid w:val="00F25F29"/>
    <w:rsid w:val="00F53F7F"/>
    <w:rsid w:val="00FB1EB8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73B0"/>
  </w:style>
  <w:style w:type="paragraph" w:customStyle="1" w:styleId="Style3">
    <w:name w:val="Style3"/>
    <w:basedOn w:val="a"/>
    <w:uiPriority w:val="99"/>
    <w:rsid w:val="005473B0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5473B0"/>
  </w:style>
  <w:style w:type="paragraph" w:customStyle="1" w:styleId="Style5">
    <w:name w:val="Style5"/>
    <w:basedOn w:val="a"/>
    <w:uiPriority w:val="99"/>
    <w:rsid w:val="005473B0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5473B0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5473B0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5473B0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5473B0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5473B0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5473B0"/>
    <w:pPr>
      <w:spacing w:line="326" w:lineRule="exact"/>
    </w:pPr>
  </w:style>
  <w:style w:type="character" w:customStyle="1" w:styleId="FontStyle17">
    <w:name w:val="Font Style17"/>
    <w:uiPriority w:val="99"/>
    <w:rsid w:val="005473B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473B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F53F7F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3F7F"/>
    <w:rPr>
      <w:i/>
      <w:iCs/>
    </w:rPr>
  </w:style>
  <w:style w:type="paragraph" w:customStyle="1" w:styleId="s1">
    <w:name w:val="s_1"/>
    <w:basedOn w:val="a"/>
    <w:rsid w:val="00F53F7F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53F7F"/>
    <w:rPr>
      <w:color w:val="0000FF"/>
      <w:u w:val="single"/>
    </w:rPr>
  </w:style>
  <w:style w:type="character" w:customStyle="1" w:styleId="s10">
    <w:name w:val="s_10"/>
    <w:basedOn w:val="a0"/>
    <w:rsid w:val="00F5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73B0"/>
  </w:style>
  <w:style w:type="paragraph" w:customStyle="1" w:styleId="Style3">
    <w:name w:val="Style3"/>
    <w:basedOn w:val="a"/>
    <w:uiPriority w:val="99"/>
    <w:rsid w:val="005473B0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5473B0"/>
  </w:style>
  <w:style w:type="paragraph" w:customStyle="1" w:styleId="Style5">
    <w:name w:val="Style5"/>
    <w:basedOn w:val="a"/>
    <w:uiPriority w:val="99"/>
    <w:rsid w:val="005473B0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5473B0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5473B0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5473B0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5473B0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5473B0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5473B0"/>
    <w:pPr>
      <w:spacing w:line="326" w:lineRule="exact"/>
    </w:pPr>
  </w:style>
  <w:style w:type="character" w:customStyle="1" w:styleId="FontStyle17">
    <w:name w:val="Font Style17"/>
    <w:uiPriority w:val="99"/>
    <w:rsid w:val="005473B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473B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F53F7F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3F7F"/>
    <w:rPr>
      <w:i/>
      <w:iCs/>
    </w:rPr>
  </w:style>
  <w:style w:type="paragraph" w:customStyle="1" w:styleId="s1">
    <w:name w:val="s_1"/>
    <w:basedOn w:val="a"/>
    <w:rsid w:val="00F53F7F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53F7F"/>
    <w:rPr>
      <w:color w:val="0000FF"/>
      <w:u w:val="single"/>
    </w:rPr>
  </w:style>
  <w:style w:type="character" w:customStyle="1" w:styleId="s10">
    <w:name w:val="s_10"/>
    <w:basedOn w:val="a0"/>
    <w:rsid w:val="00F5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996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2022-02-15T07:35:00Z</cp:lastPrinted>
  <dcterms:created xsi:type="dcterms:W3CDTF">2022-02-15T07:34:00Z</dcterms:created>
  <dcterms:modified xsi:type="dcterms:W3CDTF">2022-02-15T07:59:00Z</dcterms:modified>
</cp:coreProperties>
</file>