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</w:t>
      </w:r>
      <w:r w:rsidR="00E41354" w:rsidRPr="00E41354">
        <w:rPr>
          <w:sz w:val="26"/>
          <w:szCs w:val="26"/>
        </w:rPr>
        <w:t>I</w:t>
      </w:r>
      <w:r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464BB" w:rsidRPr="00B80509" w:rsidRDefault="00010E1D" w:rsidP="00E4135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</w:t>
      </w:r>
      <w:r w:rsidR="00E41354">
        <w:rPr>
          <w:sz w:val="26"/>
          <w:szCs w:val="26"/>
        </w:rPr>
        <w:t>апре</w:t>
      </w:r>
      <w:r w:rsidR="006464BB" w:rsidRPr="00B80509">
        <w:rPr>
          <w:sz w:val="26"/>
          <w:szCs w:val="26"/>
        </w:rPr>
        <w:t>ля</w:t>
      </w:r>
      <w:r w:rsidR="00660B40" w:rsidRPr="00B80509">
        <w:rPr>
          <w:sz w:val="26"/>
          <w:szCs w:val="26"/>
        </w:rPr>
        <w:t xml:space="preserve"> 20</w:t>
      </w:r>
      <w:r w:rsidR="00E41354">
        <w:rPr>
          <w:sz w:val="26"/>
          <w:szCs w:val="26"/>
        </w:rPr>
        <w:t>21</w:t>
      </w:r>
      <w:r w:rsidR="006464BB" w:rsidRPr="00B80509">
        <w:rPr>
          <w:sz w:val="26"/>
          <w:szCs w:val="26"/>
        </w:rPr>
        <w:t xml:space="preserve"> года  </w:t>
      </w:r>
      <w:proofErr w:type="gramEnd"/>
    </w:p>
    <w:p w:rsidR="006464BB" w:rsidRPr="00B80509" w:rsidRDefault="00FC766F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</w:t>
      </w:r>
      <w:r w:rsidR="00085F0D" w:rsidRPr="00B80509">
        <w:rPr>
          <w:sz w:val="26"/>
          <w:szCs w:val="26"/>
        </w:rPr>
        <w:lastRenderedPageBreak/>
        <w:t>проектов) положений, способствующих созданию условий для проявления коррупции.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65BE7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C558E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38A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41354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2019-04-10T06:10:00Z</cp:lastPrinted>
  <dcterms:created xsi:type="dcterms:W3CDTF">2021-07-01T07:01:00Z</dcterms:created>
  <dcterms:modified xsi:type="dcterms:W3CDTF">2021-07-01T07:01:00Z</dcterms:modified>
</cp:coreProperties>
</file>